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C1DAE" w14:textId="6D4DA009" w:rsidR="00696FE8" w:rsidRPr="00946BEE" w:rsidRDefault="00696FE8" w:rsidP="00696FE8">
      <w:pPr>
        <w:pStyle w:val="Pa0"/>
        <w:spacing w:after="240" w:line="480" w:lineRule="auto"/>
        <w:rPr>
          <w:rFonts w:ascii="Arial" w:hAnsi="Arial" w:cs="Arial"/>
          <w:sz w:val="22"/>
          <w:szCs w:val="22"/>
        </w:rPr>
      </w:pPr>
      <w:r w:rsidRPr="00946BEE">
        <w:rPr>
          <w:rFonts w:ascii="Arial" w:hAnsi="Arial"/>
          <w:sz w:val="22"/>
          <w:szCs w:val="22"/>
        </w:rPr>
        <w:t>Gentile &lt;formula di saluto&gt; &lt;nome&gt; &lt;cognome&gt;,</w:t>
      </w:r>
    </w:p>
    <w:p w14:paraId="2A8B8197" w14:textId="306EC2DE" w:rsidR="00696FE8" w:rsidRPr="00946BEE" w:rsidRDefault="00696FE8" w:rsidP="00696FE8">
      <w:pPr>
        <w:pStyle w:val="Pa0"/>
        <w:spacing w:after="240" w:line="480" w:lineRule="auto"/>
        <w:rPr>
          <w:rFonts w:ascii="Arial" w:hAnsi="Arial" w:cs="Arial"/>
          <w:sz w:val="22"/>
          <w:szCs w:val="22"/>
        </w:rPr>
      </w:pPr>
      <w:r w:rsidRPr="00946BEE">
        <w:rPr>
          <w:rFonts w:ascii="Arial" w:hAnsi="Arial"/>
          <w:sz w:val="22"/>
          <w:szCs w:val="22"/>
        </w:rPr>
        <w:t xml:space="preserve">In questo momento storico senza precedenti, dominato dalla diffusione del coronavirus (COVID-19), vogliamo </w:t>
      </w:r>
      <w:r w:rsidR="001F0390" w:rsidRPr="00946BEE">
        <w:rPr>
          <w:rFonts w:ascii="Arial" w:hAnsi="Arial"/>
          <w:sz w:val="22"/>
          <w:szCs w:val="22"/>
        </w:rPr>
        <w:t xml:space="preserve">garantire a </w:t>
      </w:r>
      <w:r w:rsidRPr="00946BEE">
        <w:rPr>
          <w:rFonts w:ascii="Arial" w:hAnsi="Arial"/>
          <w:sz w:val="22"/>
          <w:szCs w:val="22"/>
        </w:rPr>
        <w:t xml:space="preserve">Lei e </w:t>
      </w:r>
      <w:r w:rsidR="001F0390" w:rsidRPr="00946BEE">
        <w:rPr>
          <w:rFonts w:ascii="Arial" w:hAnsi="Arial"/>
          <w:sz w:val="22"/>
          <w:szCs w:val="22"/>
        </w:rPr>
        <w:t>al</w:t>
      </w:r>
      <w:r w:rsidRPr="00946BEE">
        <w:rPr>
          <w:rFonts w:ascii="Arial" w:hAnsi="Arial"/>
          <w:sz w:val="22"/>
          <w:szCs w:val="22"/>
        </w:rPr>
        <w:t>la Sua famiglia che la</w:t>
      </w:r>
      <w:r w:rsidR="001F0390" w:rsidRPr="00946BEE">
        <w:rPr>
          <w:rFonts w:ascii="Arial" w:hAnsi="Arial"/>
          <w:sz w:val="22"/>
          <w:szCs w:val="22"/>
        </w:rPr>
        <w:t xml:space="preserve"> Sua sicurezza e la salute dei suoi </w:t>
      </w:r>
      <w:r w:rsidRPr="00946BEE">
        <w:rPr>
          <w:rFonts w:ascii="Arial" w:hAnsi="Arial"/>
          <w:sz w:val="22"/>
          <w:szCs w:val="22"/>
        </w:rPr>
        <w:t>occhi rimangono la nostra priorità. È comprensibile che, per varie ragioni, il pensiero di recarsi alle regolari visite programmate possa renderla ansioso</w:t>
      </w:r>
      <w:r w:rsidR="001F0390" w:rsidRPr="00946BEE">
        <w:rPr>
          <w:rFonts w:ascii="Arial" w:hAnsi="Arial"/>
          <w:sz w:val="22"/>
          <w:szCs w:val="22"/>
        </w:rPr>
        <w:t>/a</w:t>
      </w:r>
      <w:r w:rsidRPr="00946BEE">
        <w:rPr>
          <w:rFonts w:ascii="Arial" w:hAnsi="Arial"/>
          <w:sz w:val="22"/>
          <w:szCs w:val="22"/>
        </w:rPr>
        <w:t xml:space="preserve">, ma sappia che il nostro ambulatorio segue rigide linee </w:t>
      </w:r>
      <w:r w:rsidR="001F0390" w:rsidRPr="00946BEE">
        <w:rPr>
          <w:rFonts w:ascii="Arial" w:hAnsi="Arial"/>
          <w:sz w:val="22"/>
          <w:szCs w:val="22"/>
        </w:rPr>
        <w:t>guida in materia di controllo dei contagi</w:t>
      </w:r>
      <w:r w:rsidRPr="00946BEE">
        <w:rPr>
          <w:rFonts w:ascii="Arial" w:hAnsi="Arial"/>
          <w:sz w:val="22"/>
          <w:szCs w:val="22"/>
        </w:rPr>
        <w:t>.</w:t>
      </w:r>
    </w:p>
    <w:p w14:paraId="44F74E8E" w14:textId="77777777" w:rsidR="00696FE8" w:rsidRPr="00946BEE" w:rsidRDefault="00696FE8" w:rsidP="00696FE8">
      <w:pPr>
        <w:pStyle w:val="Pa0"/>
        <w:spacing w:after="240" w:line="480" w:lineRule="auto"/>
        <w:rPr>
          <w:rFonts w:ascii="Arial" w:hAnsi="Arial" w:cs="Arial"/>
          <w:sz w:val="22"/>
          <w:szCs w:val="22"/>
        </w:rPr>
      </w:pPr>
      <w:r w:rsidRPr="00946BEE">
        <w:rPr>
          <w:rFonts w:ascii="Arial" w:hAnsi="Arial"/>
          <w:sz w:val="22"/>
          <w:szCs w:val="22"/>
        </w:rPr>
        <w:t>Poiché il nostro obiettivo è ridurre al minimo il rischio di esposizione del paziente e del personale durante l’erogazione di prestazioni oculistiche fondamentali, abbiamo implementato le seguenti procedure basate sulle più recenti raccomandazioni cliniche.</w:t>
      </w:r>
    </w:p>
    <w:p w14:paraId="5E8D691D" w14:textId="77777777" w:rsidR="00696FE8" w:rsidRPr="00946BEE" w:rsidRDefault="00696FE8" w:rsidP="00696FE8">
      <w:pPr>
        <w:pStyle w:val="Pa1"/>
        <w:spacing w:after="240" w:line="480" w:lineRule="auto"/>
        <w:rPr>
          <w:rFonts w:ascii="Arial" w:hAnsi="Arial" w:cs="Arial"/>
          <w:sz w:val="22"/>
          <w:szCs w:val="22"/>
        </w:rPr>
      </w:pPr>
      <w:r w:rsidRPr="00946BEE">
        <w:rPr>
          <w:rFonts w:ascii="Arial" w:hAnsi="Arial"/>
          <w:b/>
          <w:bCs/>
          <w:sz w:val="22"/>
          <w:szCs w:val="22"/>
        </w:rPr>
        <w:t>In che modo abbiamo adattato la nostra pratica clinica</w:t>
      </w:r>
    </w:p>
    <w:p w14:paraId="72065AF8" w14:textId="46191F36" w:rsidR="00696FE8" w:rsidRPr="00946BEE" w:rsidRDefault="00696FE8" w:rsidP="00696FE8">
      <w:pPr>
        <w:pStyle w:val="Pa2"/>
        <w:numPr>
          <w:ilvl w:val="0"/>
          <w:numId w:val="1"/>
        </w:numPr>
        <w:spacing w:after="240" w:line="480" w:lineRule="auto"/>
        <w:rPr>
          <w:rFonts w:ascii="Arial" w:hAnsi="Arial" w:cs="Arial"/>
          <w:sz w:val="22"/>
          <w:szCs w:val="22"/>
        </w:rPr>
      </w:pPr>
      <w:r w:rsidRPr="00946BEE">
        <w:rPr>
          <w:rFonts w:ascii="Arial" w:hAnsi="Arial"/>
          <w:sz w:val="22"/>
          <w:szCs w:val="22"/>
        </w:rPr>
        <w:t>Al momento vengono visitati soltanto i pazienti con esigenze urgenti e/o che richiedono un trattamento frequente, come le iniezioni di anti-VEGF. In questo modo inte</w:t>
      </w:r>
      <w:r w:rsidR="001F0390" w:rsidRPr="00946BEE">
        <w:rPr>
          <w:rFonts w:ascii="Arial" w:hAnsi="Arial"/>
          <w:sz w:val="22"/>
          <w:szCs w:val="22"/>
        </w:rPr>
        <w:t>ndiamo limitare l’esposizione ed</w:t>
      </w:r>
      <w:r w:rsidRPr="00946BEE">
        <w:rPr>
          <w:rFonts w:ascii="Arial" w:hAnsi="Arial"/>
          <w:sz w:val="22"/>
          <w:szCs w:val="22"/>
        </w:rPr>
        <w:t xml:space="preserve"> allo stesso tempo, rispondere alle esigenze dei pazienti che richiedono cure urgenti.</w:t>
      </w:r>
    </w:p>
    <w:p w14:paraId="78DCC956" w14:textId="77777777" w:rsidR="00696FE8" w:rsidRPr="00946BEE" w:rsidRDefault="00696FE8" w:rsidP="00696FE8">
      <w:pPr>
        <w:pStyle w:val="Pa2"/>
        <w:numPr>
          <w:ilvl w:val="0"/>
          <w:numId w:val="1"/>
        </w:numPr>
        <w:spacing w:after="240" w:line="480" w:lineRule="auto"/>
        <w:rPr>
          <w:rFonts w:ascii="Arial" w:hAnsi="Arial" w:cs="Arial"/>
          <w:sz w:val="22"/>
          <w:szCs w:val="22"/>
        </w:rPr>
      </w:pPr>
      <w:r w:rsidRPr="00946BEE">
        <w:rPr>
          <w:rFonts w:ascii="Arial" w:hAnsi="Arial"/>
          <w:sz w:val="22"/>
          <w:szCs w:val="22"/>
        </w:rPr>
        <w:t>Le visite non urgenti sono state riprogrammate, ma il nostro studio rimane aperto qualora si verifichi un’urgenza oppure in caso di cambiamenti della vista tra una visita e l’altra che richiedono assistenza.</w:t>
      </w:r>
    </w:p>
    <w:p w14:paraId="4924E226" w14:textId="77777777" w:rsidR="00696FE8" w:rsidRPr="00946BEE" w:rsidRDefault="00696FE8" w:rsidP="00696FE8">
      <w:pPr>
        <w:pStyle w:val="Pa1"/>
        <w:spacing w:after="240" w:line="480" w:lineRule="auto"/>
        <w:rPr>
          <w:rFonts w:ascii="Arial" w:hAnsi="Arial" w:cs="Arial"/>
          <w:sz w:val="22"/>
          <w:szCs w:val="22"/>
        </w:rPr>
      </w:pPr>
      <w:r w:rsidRPr="00946BEE">
        <w:rPr>
          <w:rFonts w:ascii="Arial" w:hAnsi="Arial"/>
          <w:b/>
          <w:bCs/>
          <w:sz w:val="22"/>
          <w:szCs w:val="22"/>
        </w:rPr>
        <w:t>Informazioni relative al Suo prossimo appuntamento</w:t>
      </w:r>
    </w:p>
    <w:p w14:paraId="2704BA07" w14:textId="77777777" w:rsidR="00696FE8" w:rsidRPr="00946BEE" w:rsidRDefault="00696FE8" w:rsidP="00696FE8">
      <w:pPr>
        <w:pStyle w:val="Pa2"/>
        <w:numPr>
          <w:ilvl w:val="0"/>
          <w:numId w:val="2"/>
        </w:numPr>
        <w:spacing w:after="240" w:line="480" w:lineRule="auto"/>
        <w:rPr>
          <w:rFonts w:ascii="Arial" w:hAnsi="Arial" w:cs="Arial"/>
          <w:sz w:val="22"/>
          <w:szCs w:val="22"/>
        </w:rPr>
      </w:pPr>
      <w:r w:rsidRPr="00946BEE">
        <w:rPr>
          <w:rFonts w:ascii="Arial" w:hAnsi="Arial"/>
          <w:sz w:val="22"/>
          <w:szCs w:val="22"/>
        </w:rPr>
        <w:t>Potremmo contattarla, prima del Suo appuntamento, per porle una serie di domande riguardanti le Sue attuali condizioni di salute.</w:t>
      </w:r>
    </w:p>
    <w:p w14:paraId="7B61596F" w14:textId="2C0C634D" w:rsidR="00696FE8" w:rsidRPr="00946BEE" w:rsidRDefault="00696FE8" w:rsidP="00696FE8">
      <w:pPr>
        <w:pStyle w:val="Pa2"/>
        <w:numPr>
          <w:ilvl w:val="0"/>
          <w:numId w:val="2"/>
        </w:numPr>
        <w:spacing w:after="240" w:line="480" w:lineRule="auto"/>
        <w:rPr>
          <w:rFonts w:ascii="Arial" w:hAnsi="Arial" w:cs="Arial"/>
          <w:sz w:val="22"/>
          <w:szCs w:val="22"/>
        </w:rPr>
      </w:pPr>
      <w:r w:rsidRPr="00946BEE">
        <w:rPr>
          <w:rFonts w:ascii="Arial" w:hAnsi="Arial"/>
          <w:sz w:val="22"/>
          <w:szCs w:val="22"/>
        </w:rPr>
        <w:t xml:space="preserve">Abbiamo adattato la nostra programmazione delle visite per </w:t>
      </w:r>
      <w:r w:rsidR="001F0390" w:rsidRPr="00946BEE">
        <w:rPr>
          <w:rFonts w:ascii="Arial" w:hAnsi="Arial"/>
          <w:sz w:val="22"/>
          <w:szCs w:val="22"/>
        </w:rPr>
        <w:t xml:space="preserve">fare in modo </w:t>
      </w:r>
      <w:r w:rsidRPr="00946BEE">
        <w:rPr>
          <w:rFonts w:ascii="Arial" w:hAnsi="Arial"/>
          <w:sz w:val="22"/>
          <w:szCs w:val="22"/>
        </w:rPr>
        <w:t>che, in un determinato momento, sosti il numero minimo di pazienti</w:t>
      </w:r>
      <w:r w:rsidR="001F0390" w:rsidRPr="00946BEE">
        <w:rPr>
          <w:rFonts w:ascii="Arial" w:hAnsi="Arial"/>
          <w:sz w:val="22"/>
          <w:szCs w:val="22"/>
        </w:rPr>
        <w:t xml:space="preserve"> in sala d’attesa</w:t>
      </w:r>
      <w:r w:rsidRPr="00946BEE">
        <w:rPr>
          <w:rFonts w:ascii="Arial" w:hAnsi="Arial"/>
          <w:sz w:val="22"/>
          <w:szCs w:val="22"/>
        </w:rPr>
        <w:t>.</w:t>
      </w:r>
      <w:bookmarkStart w:id="0" w:name="_GoBack"/>
      <w:bookmarkEnd w:id="0"/>
    </w:p>
    <w:p w14:paraId="60B0EEAF" w14:textId="6DF4A55F" w:rsidR="00696FE8" w:rsidRPr="00946BEE" w:rsidRDefault="00696FE8" w:rsidP="00696FE8">
      <w:pPr>
        <w:pStyle w:val="Pa2"/>
        <w:numPr>
          <w:ilvl w:val="0"/>
          <w:numId w:val="2"/>
        </w:numPr>
        <w:spacing w:after="240" w:line="480" w:lineRule="auto"/>
        <w:rPr>
          <w:rFonts w:ascii="Arial" w:hAnsi="Arial" w:cs="Arial"/>
          <w:sz w:val="22"/>
          <w:szCs w:val="22"/>
        </w:rPr>
      </w:pPr>
      <w:r w:rsidRPr="00946BEE">
        <w:rPr>
          <w:rFonts w:ascii="Arial" w:hAnsi="Arial"/>
          <w:sz w:val="22"/>
          <w:szCs w:val="22"/>
        </w:rPr>
        <w:lastRenderedPageBreak/>
        <w:t xml:space="preserve">Può darsi </w:t>
      </w:r>
      <w:r w:rsidR="001F0390" w:rsidRPr="00946BEE">
        <w:rPr>
          <w:rFonts w:ascii="Arial" w:hAnsi="Arial"/>
          <w:sz w:val="22"/>
          <w:szCs w:val="22"/>
        </w:rPr>
        <w:t xml:space="preserve">che Lei non venga sottoposto ad un regolare esame della vista </w:t>
      </w:r>
      <w:r w:rsidRPr="00946BEE">
        <w:rPr>
          <w:rFonts w:ascii="Arial" w:hAnsi="Arial"/>
          <w:sz w:val="22"/>
          <w:szCs w:val="22"/>
        </w:rPr>
        <w:t>o alla scansione oculare prima della Sua terapia con anti-VEGF. Tale accorgimento garantisce la Sua permanenza in ambulatorio per il minimo tempo necessario.</w:t>
      </w:r>
    </w:p>
    <w:p w14:paraId="7EC1970C" w14:textId="77777777" w:rsidR="00696FE8" w:rsidRPr="00946BEE" w:rsidRDefault="00696FE8" w:rsidP="00696FE8">
      <w:pPr>
        <w:pStyle w:val="Pa2"/>
        <w:numPr>
          <w:ilvl w:val="0"/>
          <w:numId w:val="2"/>
        </w:numPr>
        <w:spacing w:after="240" w:line="480" w:lineRule="auto"/>
        <w:rPr>
          <w:rFonts w:ascii="Arial" w:hAnsi="Arial" w:cs="Arial"/>
          <w:sz w:val="22"/>
          <w:szCs w:val="22"/>
        </w:rPr>
      </w:pPr>
      <w:r w:rsidRPr="00946BEE">
        <w:rPr>
          <w:rFonts w:ascii="Arial" w:hAnsi="Arial"/>
          <w:sz w:val="22"/>
          <w:szCs w:val="22"/>
        </w:rPr>
        <w:t>L’oculista potrebbe indossare una mascherina con una visiera in plastica sugli occhi e limitare la conversazione durante ogni momento dell’esame.</w:t>
      </w:r>
    </w:p>
    <w:p w14:paraId="63CCA1A4" w14:textId="77777777" w:rsidR="00696FE8" w:rsidRPr="00946BEE" w:rsidRDefault="00696FE8" w:rsidP="00696FE8">
      <w:pPr>
        <w:pStyle w:val="Pa2"/>
        <w:numPr>
          <w:ilvl w:val="0"/>
          <w:numId w:val="2"/>
        </w:numPr>
        <w:spacing w:after="240" w:line="480" w:lineRule="auto"/>
        <w:rPr>
          <w:rFonts w:ascii="Arial" w:hAnsi="Arial" w:cs="Arial"/>
          <w:sz w:val="22"/>
          <w:szCs w:val="22"/>
        </w:rPr>
      </w:pPr>
      <w:r w:rsidRPr="00946BEE">
        <w:rPr>
          <w:rFonts w:ascii="Arial" w:hAnsi="Arial"/>
          <w:sz w:val="22"/>
          <w:szCs w:val="22"/>
        </w:rPr>
        <w:t>Per limitare l’esposizione non necessaria tra pazienti e personale, potremmo rimandare la prenotazione della Sua prossima visita tramite telefono, anziché al termine della visita.</w:t>
      </w:r>
    </w:p>
    <w:p w14:paraId="3C61FB34" w14:textId="77777777" w:rsidR="00696FE8" w:rsidRPr="00946BEE" w:rsidRDefault="00696FE8" w:rsidP="00696FE8">
      <w:pPr>
        <w:pStyle w:val="Pa1"/>
        <w:spacing w:after="240" w:line="480" w:lineRule="auto"/>
        <w:rPr>
          <w:rFonts w:ascii="Arial" w:hAnsi="Arial" w:cs="Arial"/>
          <w:sz w:val="22"/>
          <w:szCs w:val="22"/>
        </w:rPr>
      </w:pPr>
      <w:r w:rsidRPr="00946BEE">
        <w:rPr>
          <w:rFonts w:ascii="Arial" w:hAnsi="Arial"/>
          <w:b/>
          <w:bCs/>
          <w:sz w:val="22"/>
          <w:szCs w:val="22"/>
        </w:rPr>
        <w:t>In che modo può ridurre il rischio di esposizione durante la visita</w:t>
      </w:r>
    </w:p>
    <w:p w14:paraId="15EEBF94" w14:textId="77777777" w:rsidR="00696FE8" w:rsidRPr="00946BEE" w:rsidRDefault="00696FE8" w:rsidP="00696FE8">
      <w:pPr>
        <w:pStyle w:val="Pa2"/>
        <w:numPr>
          <w:ilvl w:val="0"/>
          <w:numId w:val="3"/>
        </w:numPr>
        <w:spacing w:after="240" w:line="480" w:lineRule="auto"/>
        <w:rPr>
          <w:rFonts w:ascii="Arial" w:hAnsi="Arial" w:cs="Arial"/>
          <w:sz w:val="22"/>
          <w:szCs w:val="22"/>
        </w:rPr>
      </w:pPr>
      <w:r w:rsidRPr="00946BEE">
        <w:rPr>
          <w:rFonts w:ascii="Arial" w:hAnsi="Arial"/>
          <w:sz w:val="22"/>
          <w:szCs w:val="22"/>
        </w:rPr>
        <w:t>Se è stato a diretto contatto con un paziente positivo al COVID-19 oppure ha la tosse o la febbre, è fondamentale chiamare lo studio medico prima della visita per metterlo al corrente. Di conseguenza, se la Sua visita non è un’urgenza, potrebbero chiederle di rimanere a casa.</w:t>
      </w:r>
    </w:p>
    <w:p w14:paraId="03384166" w14:textId="77777777" w:rsidR="00696FE8" w:rsidRPr="00946BEE" w:rsidRDefault="00696FE8" w:rsidP="00696FE8">
      <w:pPr>
        <w:pStyle w:val="Pa2"/>
        <w:numPr>
          <w:ilvl w:val="0"/>
          <w:numId w:val="3"/>
        </w:numPr>
        <w:spacing w:after="240" w:line="480" w:lineRule="auto"/>
        <w:rPr>
          <w:rFonts w:ascii="Arial" w:hAnsi="Arial" w:cs="Arial"/>
          <w:sz w:val="22"/>
          <w:szCs w:val="22"/>
        </w:rPr>
      </w:pPr>
      <w:r w:rsidRPr="00946BEE">
        <w:rPr>
          <w:rFonts w:ascii="Arial" w:hAnsi="Arial"/>
          <w:sz w:val="22"/>
          <w:szCs w:val="22"/>
        </w:rPr>
        <w:t>Se arriva all’appuntamento e non si sente bene, potrebbe esserle chiesto di spostare la visita in modo da non esporre gli altri pazienti.</w:t>
      </w:r>
    </w:p>
    <w:p w14:paraId="2031951D" w14:textId="77777777" w:rsidR="00696FE8" w:rsidRPr="00946BEE" w:rsidRDefault="00696FE8" w:rsidP="00696FE8">
      <w:pPr>
        <w:pStyle w:val="Pa2"/>
        <w:numPr>
          <w:ilvl w:val="0"/>
          <w:numId w:val="3"/>
        </w:numPr>
        <w:spacing w:after="240" w:line="480" w:lineRule="auto"/>
        <w:rPr>
          <w:rFonts w:ascii="Arial" w:hAnsi="Arial" w:cs="Arial"/>
          <w:sz w:val="22"/>
          <w:szCs w:val="22"/>
        </w:rPr>
      </w:pPr>
      <w:r w:rsidRPr="00946BEE">
        <w:rPr>
          <w:rFonts w:ascii="Arial" w:hAnsi="Arial"/>
          <w:sz w:val="22"/>
          <w:szCs w:val="22"/>
        </w:rPr>
        <w:t>Se sta per tossire o starnutire durante la visita, La preghiamo di coprire il viso con un fazzoletto di carta. Si lavi le mani con acqua e sapone o un disinfettante il più presto possibile.</w:t>
      </w:r>
    </w:p>
    <w:p w14:paraId="29322FB6" w14:textId="1A973DB4" w:rsidR="00696FE8" w:rsidRPr="00946BEE" w:rsidRDefault="00696FE8" w:rsidP="00696FE8">
      <w:pPr>
        <w:pStyle w:val="Pa2"/>
        <w:numPr>
          <w:ilvl w:val="0"/>
          <w:numId w:val="3"/>
        </w:numPr>
        <w:spacing w:after="240" w:line="480" w:lineRule="auto"/>
        <w:rPr>
          <w:rFonts w:ascii="Arial" w:hAnsi="Arial" w:cs="Arial"/>
          <w:sz w:val="22"/>
          <w:szCs w:val="22"/>
        </w:rPr>
      </w:pPr>
      <w:r w:rsidRPr="00946BEE">
        <w:rPr>
          <w:rFonts w:ascii="Arial" w:hAnsi="Arial"/>
          <w:sz w:val="22"/>
          <w:szCs w:val="22"/>
        </w:rPr>
        <w:t xml:space="preserve">La invitiamo a limitare </w:t>
      </w:r>
      <w:r w:rsidR="002045DF" w:rsidRPr="00946BEE">
        <w:rPr>
          <w:rFonts w:ascii="Arial" w:hAnsi="Arial"/>
          <w:sz w:val="22"/>
          <w:szCs w:val="22"/>
        </w:rPr>
        <w:t xml:space="preserve">il numero degli accompagnatori </w:t>
      </w:r>
      <w:r w:rsidRPr="00946BEE">
        <w:rPr>
          <w:rFonts w:ascii="Arial" w:hAnsi="Arial"/>
          <w:sz w:val="22"/>
          <w:szCs w:val="22"/>
        </w:rPr>
        <w:t>a</w:t>
      </w:r>
      <w:r w:rsidR="002045DF" w:rsidRPr="00946BEE">
        <w:rPr>
          <w:rFonts w:ascii="Arial" w:hAnsi="Arial"/>
          <w:sz w:val="22"/>
          <w:szCs w:val="22"/>
        </w:rPr>
        <w:t>d</w:t>
      </w:r>
      <w:r w:rsidRPr="00946BEE">
        <w:rPr>
          <w:rFonts w:ascii="Arial" w:hAnsi="Arial"/>
          <w:sz w:val="22"/>
          <w:szCs w:val="22"/>
        </w:rPr>
        <w:t xml:space="preserve"> una sola persona.</w:t>
      </w:r>
    </w:p>
    <w:p w14:paraId="055D301D" w14:textId="77777777" w:rsidR="00696FE8" w:rsidRPr="00946BEE" w:rsidRDefault="00696FE8" w:rsidP="00696FE8">
      <w:pPr>
        <w:pStyle w:val="Pa2"/>
        <w:numPr>
          <w:ilvl w:val="0"/>
          <w:numId w:val="3"/>
        </w:numPr>
        <w:spacing w:after="240" w:line="480" w:lineRule="auto"/>
        <w:rPr>
          <w:rFonts w:ascii="Arial" w:hAnsi="Arial" w:cs="Arial"/>
          <w:sz w:val="22"/>
          <w:szCs w:val="22"/>
        </w:rPr>
      </w:pPr>
      <w:r w:rsidRPr="00946BEE">
        <w:rPr>
          <w:rFonts w:ascii="Arial" w:hAnsi="Arial"/>
          <w:sz w:val="22"/>
          <w:szCs w:val="22"/>
        </w:rPr>
        <w:t>Il personale dell’ambulatorio potrebbe chiedere a Lei, o al Suo accompagnatore, di attendere fuori, anziché in sala d’attesa. Si tratta di una normale procedura per proteggere Lei, gli altri pazienti e il personale dello studio, nel rispetto dei protocolli concordati di distanziamento sociale.</w:t>
      </w:r>
    </w:p>
    <w:p w14:paraId="630B7797" w14:textId="311E95F3" w:rsidR="00696FE8" w:rsidRPr="00946BEE" w:rsidRDefault="00696FE8" w:rsidP="00696FE8">
      <w:pPr>
        <w:pStyle w:val="Pa2"/>
        <w:numPr>
          <w:ilvl w:val="0"/>
          <w:numId w:val="3"/>
        </w:numPr>
        <w:spacing w:after="240" w:line="480" w:lineRule="auto"/>
        <w:rPr>
          <w:rFonts w:ascii="Arial" w:hAnsi="Arial" w:cs="Arial"/>
          <w:sz w:val="22"/>
          <w:szCs w:val="22"/>
        </w:rPr>
      </w:pPr>
      <w:r w:rsidRPr="00946BEE">
        <w:rPr>
          <w:rFonts w:ascii="Arial" w:hAnsi="Arial"/>
          <w:sz w:val="22"/>
          <w:szCs w:val="22"/>
        </w:rPr>
        <w:lastRenderedPageBreak/>
        <w:t>Quando si trova in sala d’attesa, si mantenga a una distanza di almeno 1,5 - 2 metri (5 - 6 piedi) dagli altri pazienti.</w:t>
      </w:r>
    </w:p>
    <w:p w14:paraId="49F7B864" w14:textId="77777777" w:rsidR="002F559A" w:rsidRPr="00946BEE" w:rsidRDefault="00696FE8" w:rsidP="00696FE8">
      <w:pPr>
        <w:pStyle w:val="Pa2"/>
        <w:numPr>
          <w:ilvl w:val="0"/>
          <w:numId w:val="3"/>
        </w:numPr>
        <w:spacing w:after="240" w:line="480" w:lineRule="auto"/>
        <w:rPr>
          <w:rFonts w:ascii="Arial" w:hAnsi="Arial" w:cs="Arial"/>
          <w:sz w:val="22"/>
          <w:szCs w:val="22"/>
        </w:rPr>
      </w:pPr>
      <w:r w:rsidRPr="00946BEE">
        <w:rPr>
          <w:rFonts w:ascii="Arial" w:hAnsi="Arial"/>
          <w:sz w:val="22"/>
          <w:szCs w:val="22"/>
        </w:rPr>
        <w:t>Può darsi, ma non è detto, che Le sia consegnata una mascherina da indossare durante il trattamento.</w:t>
      </w:r>
    </w:p>
    <w:p w14:paraId="3F69BAAE" w14:textId="77777777" w:rsidR="00696FE8" w:rsidRPr="00946BEE" w:rsidRDefault="00696FE8" w:rsidP="00696FE8">
      <w:pPr>
        <w:autoSpaceDE w:val="0"/>
        <w:autoSpaceDN w:val="0"/>
        <w:adjustRightInd w:val="0"/>
        <w:spacing w:after="240" w:line="480" w:lineRule="auto"/>
        <w:rPr>
          <w:rFonts w:ascii="Arial" w:hAnsi="Arial" w:cs="Arial"/>
        </w:rPr>
      </w:pPr>
      <w:r w:rsidRPr="00946BEE">
        <w:rPr>
          <w:rFonts w:ascii="Arial" w:hAnsi="Arial"/>
          <w:b/>
          <w:bCs/>
        </w:rPr>
        <w:t>Se non è in grado di presentarsi a una visita</w:t>
      </w:r>
    </w:p>
    <w:p w14:paraId="562B83B2" w14:textId="77777777" w:rsidR="00696FE8" w:rsidRPr="00946BEE" w:rsidRDefault="00696FE8" w:rsidP="00696FE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 w:line="480" w:lineRule="auto"/>
        <w:contextualSpacing w:val="0"/>
        <w:rPr>
          <w:rFonts w:ascii="Arial" w:hAnsi="Arial" w:cs="Arial"/>
        </w:rPr>
      </w:pPr>
      <w:r w:rsidRPr="00946BEE">
        <w:rPr>
          <w:rFonts w:ascii="Arial" w:hAnsi="Arial"/>
        </w:rPr>
        <w:t>Chiederemo di presentarsi alle visite soltanto ai pazienti per i quali il trattamento è fondamentale per preservare la vista e adotteremo tutte le misure necessarie per ridurre al minimo il rischio. Il rischio però non può essere completamente eliminato e capiremo se, malgrado le misure di sicurezza adottate, Lei deciderà di annullare una visita in qualsiasi momento.</w:t>
      </w:r>
    </w:p>
    <w:p w14:paraId="5E681F60" w14:textId="77777777" w:rsidR="00696FE8" w:rsidRPr="00946BEE" w:rsidRDefault="00696FE8" w:rsidP="00696FE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 w:line="480" w:lineRule="auto"/>
        <w:contextualSpacing w:val="0"/>
        <w:rPr>
          <w:rFonts w:ascii="Arial" w:hAnsi="Arial" w:cs="Arial"/>
        </w:rPr>
      </w:pPr>
      <w:r w:rsidRPr="00946BEE">
        <w:rPr>
          <w:rFonts w:ascii="Arial" w:hAnsi="Arial"/>
        </w:rPr>
        <w:t>La preghiamo di contattare l’ambulatorio il prima possibile per annullare il Suo appuntamento e fissarne un altro.</w:t>
      </w:r>
    </w:p>
    <w:p w14:paraId="5B888C4D" w14:textId="7A57508F" w:rsidR="00696FE8" w:rsidRPr="00946BEE" w:rsidRDefault="00696FE8" w:rsidP="00696FE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 w:line="480" w:lineRule="auto"/>
        <w:contextualSpacing w:val="0"/>
        <w:rPr>
          <w:rFonts w:ascii="Arial" w:hAnsi="Arial" w:cs="Arial"/>
        </w:rPr>
      </w:pPr>
      <w:r w:rsidRPr="00946BEE">
        <w:rPr>
          <w:rFonts w:ascii="Arial" w:hAnsi="Arial"/>
        </w:rPr>
        <w:t>In attesa della Sua prossima visita programmata, tenga regolarmente sotto controllo la Sua vista, ad esempio con un test della griglia di Amsler, qui</w:t>
      </w:r>
      <w:r w:rsidR="002045DF" w:rsidRPr="00946BEE">
        <w:rPr>
          <w:rFonts w:ascii="Arial" w:hAnsi="Arial"/>
        </w:rPr>
        <w:t xml:space="preserve"> incluso</w:t>
      </w:r>
      <w:r w:rsidRPr="00946BEE">
        <w:rPr>
          <w:rFonts w:ascii="Arial" w:hAnsi="Arial"/>
        </w:rPr>
        <w:t>, avendo cura di alternare gli occhi durante il test.</w:t>
      </w:r>
    </w:p>
    <w:p w14:paraId="207B4B6E" w14:textId="77777777" w:rsidR="00696FE8" w:rsidRPr="00946BEE" w:rsidRDefault="00696FE8" w:rsidP="00696FE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 w:line="480" w:lineRule="auto"/>
        <w:contextualSpacing w:val="0"/>
        <w:rPr>
          <w:rFonts w:ascii="Arial" w:hAnsi="Arial" w:cs="Arial"/>
        </w:rPr>
      </w:pPr>
      <w:r w:rsidRPr="00946BEE">
        <w:rPr>
          <w:rFonts w:ascii="Arial" w:hAnsi="Arial"/>
        </w:rPr>
        <w:t>Se nota un cambiamento della vista, ci contatti per valutare l’eventualità di una visita d’urgenza.</w:t>
      </w:r>
    </w:p>
    <w:p w14:paraId="35096C31" w14:textId="77777777" w:rsidR="00696FE8" w:rsidRPr="00946BEE" w:rsidRDefault="00696FE8" w:rsidP="00696FE8">
      <w:pPr>
        <w:autoSpaceDE w:val="0"/>
        <w:autoSpaceDN w:val="0"/>
        <w:adjustRightInd w:val="0"/>
        <w:spacing w:after="240" w:line="480" w:lineRule="auto"/>
        <w:rPr>
          <w:rFonts w:ascii="Arial" w:hAnsi="Arial" w:cs="Arial"/>
        </w:rPr>
      </w:pPr>
      <w:r w:rsidRPr="00946BEE">
        <w:rPr>
          <w:rFonts w:ascii="Arial" w:hAnsi="Arial"/>
          <w:b/>
          <w:bCs/>
        </w:rPr>
        <w:t>Altri metodi per limitare la Sua esposizione e ridurre il rischio durante la vita quotidiana</w:t>
      </w:r>
    </w:p>
    <w:p w14:paraId="4588543D" w14:textId="77777777" w:rsidR="00696FE8" w:rsidRPr="00946BEE" w:rsidRDefault="00696FE8" w:rsidP="00696FE8">
      <w:pPr>
        <w:autoSpaceDE w:val="0"/>
        <w:autoSpaceDN w:val="0"/>
        <w:adjustRightInd w:val="0"/>
        <w:spacing w:after="240" w:line="480" w:lineRule="auto"/>
        <w:rPr>
          <w:rFonts w:ascii="Arial" w:hAnsi="Arial" w:cs="Arial"/>
        </w:rPr>
      </w:pPr>
      <w:r w:rsidRPr="00946BEE">
        <w:rPr>
          <w:rFonts w:ascii="Arial" w:hAnsi="Arial"/>
          <w:u w:val="single"/>
        </w:rPr>
        <w:t>https://www.who.int/emergencies/diseases/novel-coronavirus-2019/advice-for-public</w:t>
      </w:r>
    </w:p>
    <w:p w14:paraId="1A148A18" w14:textId="77777777" w:rsidR="00696FE8" w:rsidRPr="00946BEE" w:rsidRDefault="00696FE8" w:rsidP="00696F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480" w:lineRule="auto"/>
        <w:contextualSpacing w:val="0"/>
        <w:rPr>
          <w:rFonts w:ascii="Arial" w:hAnsi="Arial" w:cs="Arial"/>
        </w:rPr>
      </w:pPr>
      <w:r w:rsidRPr="00946BEE">
        <w:rPr>
          <w:rFonts w:ascii="Arial" w:hAnsi="Arial"/>
          <w:b/>
        </w:rPr>
        <w:t>Si lavi spesso le mani:</w:t>
      </w:r>
      <w:r w:rsidRPr="00946BEE">
        <w:rPr>
          <w:rFonts w:ascii="Arial" w:hAnsi="Arial"/>
        </w:rPr>
        <w:t xml:space="preserve"> si lavi regolarmente e a fondo le mani frizionandole con un prodotto a base di alcol o con acqua e sapone.</w:t>
      </w:r>
    </w:p>
    <w:p w14:paraId="21027DB5" w14:textId="77777777" w:rsidR="00696FE8" w:rsidRPr="00946BEE" w:rsidRDefault="00696FE8" w:rsidP="00696F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480" w:lineRule="auto"/>
        <w:contextualSpacing w:val="0"/>
        <w:rPr>
          <w:rFonts w:ascii="Arial" w:hAnsi="Arial" w:cs="Arial"/>
        </w:rPr>
      </w:pPr>
      <w:r w:rsidRPr="00946BEE">
        <w:rPr>
          <w:rFonts w:ascii="Arial" w:hAnsi="Arial"/>
          <w:b/>
        </w:rPr>
        <w:lastRenderedPageBreak/>
        <w:t>Rispetti il distanziamento sociale:</w:t>
      </w:r>
      <w:r w:rsidRPr="00946BEE">
        <w:rPr>
          <w:rFonts w:ascii="Arial" w:hAnsi="Arial"/>
        </w:rPr>
        <w:t xml:space="preserve"> si mantenga a una distanza di almeno 2 metri (6 piedi) dagli altri.</w:t>
      </w:r>
    </w:p>
    <w:p w14:paraId="779D4B10" w14:textId="44FAA991" w:rsidR="00696FE8" w:rsidRPr="00946BEE" w:rsidRDefault="00696FE8" w:rsidP="00696F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480" w:lineRule="auto"/>
        <w:contextualSpacing w:val="0"/>
        <w:rPr>
          <w:rFonts w:ascii="Arial" w:hAnsi="Arial" w:cs="Arial"/>
        </w:rPr>
      </w:pPr>
      <w:r w:rsidRPr="00946BEE">
        <w:rPr>
          <w:rFonts w:ascii="Arial" w:hAnsi="Arial"/>
          <w:b/>
        </w:rPr>
        <w:t>Eviti di toccarsi gli occhi, il naso e la bocca:</w:t>
      </w:r>
      <w:r w:rsidRPr="00946BEE">
        <w:rPr>
          <w:rFonts w:ascii="Arial" w:hAnsi="Arial"/>
        </w:rPr>
        <w:t xml:space="preserve"> le mani vengono a conta</w:t>
      </w:r>
      <w:r w:rsidR="002045DF" w:rsidRPr="00946BEE">
        <w:rPr>
          <w:rFonts w:ascii="Arial" w:hAnsi="Arial"/>
        </w:rPr>
        <w:t>tto con numerose superfici attraverso le</w:t>
      </w:r>
      <w:r w:rsidRPr="00946BEE">
        <w:rPr>
          <w:rFonts w:ascii="Arial" w:hAnsi="Arial"/>
        </w:rPr>
        <w:t xml:space="preserve"> quali può essere trasmesso il virus. Una volta contaminate, le mani possono trasferire il virus agli occhi, al naso o alla bocca. Da qui il virus può entrare nel Suo organismo e farla ammalare.</w:t>
      </w:r>
    </w:p>
    <w:p w14:paraId="68559B7F" w14:textId="77777777" w:rsidR="00696FE8" w:rsidRPr="00946BEE" w:rsidRDefault="00696FE8" w:rsidP="00696F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480" w:lineRule="auto"/>
        <w:contextualSpacing w:val="0"/>
        <w:rPr>
          <w:rFonts w:ascii="Arial" w:hAnsi="Arial" w:cs="Arial"/>
        </w:rPr>
      </w:pPr>
      <w:r w:rsidRPr="00946BEE">
        <w:rPr>
          <w:rFonts w:ascii="Arial" w:hAnsi="Arial"/>
          <w:b/>
        </w:rPr>
        <w:t>Adotti misure di igiene respiratoria:</w:t>
      </w:r>
      <w:r w:rsidRPr="00946BEE">
        <w:rPr>
          <w:rFonts w:ascii="Arial" w:hAnsi="Arial"/>
        </w:rPr>
        <w:t xml:space="preserve"> si tratta di coprire la bocca e il naso con la piega del gomito o un fazzoletto di carta quando si tossisce o si starnutisce, e poi smaltire immediatamente il fazzoletto usato.</w:t>
      </w:r>
    </w:p>
    <w:p w14:paraId="373B4C8D" w14:textId="77777777" w:rsidR="00696FE8" w:rsidRPr="00946BEE" w:rsidRDefault="00696FE8" w:rsidP="00696F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480" w:lineRule="auto"/>
        <w:contextualSpacing w:val="0"/>
        <w:rPr>
          <w:rFonts w:ascii="Arial" w:hAnsi="Arial" w:cs="Arial"/>
        </w:rPr>
      </w:pPr>
      <w:r w:rsidRPr="00946BEE">
        <w:rPr>
          <w:rFonts w:ascii="Arial" w:hAnsi="Arial"/>
          <w:b/>
        </w:rPr>
        <w:t>Se ha febbre, tosse e difficoltà respiratorie, si rivolga tempestivamente a un medico:</w:t>
      </w:r>
      <w:r w:rsidRPr="00946BEE">
        <w:rPr>
          <w:rFonts w:ascii="Arial" w:hAnsi="Arial"/>
        </w:rPr>
        <w:t xml:space="preserve"> rimanga a casa se non si sente bene, ma se ha febbre, tosse e difficoltà respiratorie si rivolga a un medico contattandolo preventivamente.</w:t>
      </w:r>
    </w:p>
    <w:p w14:paraId="78F488E6" w14:textId="77777777" w:rsidR="00696FE8" w:rsidRPr="00946BEE" w:rsidRDefault="00696FE8" w:rsidP="00696F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480" w:lineRule="auto"/>
        <w:contextualSpacing w:val="0"/>
        <w:rPr>
          <w:rFonts w:ascii="Arial" w:hAnsi="Arial" w:cs="Arial"/>
        </w:rPr>
      </w:pPr>
      <w:r w:rsidRPr="00946BEE">
        <w:rPr>
          <w:rFonts w:ascii="Arial" w:hAnsi="Arial"/>
          <w:b/>
        </w:rPr>
        <w:t>Si tenga informato e segua i consigli forniti dal Suo medico:</w:t>
      </w:r>
      <w:r w:rsidRPr="00946BEE">
        <w:rPr>
          <w:rFonts w:ascii="Arial" w:hAnsi="Arial"/>
        </w:rPr>
        <w:t xml:space="preserve"> si tenga informato sugli ultimi sviluppi del COVID-19. Segua i consigli del Suo medico e delle autorità sanitarie pubbliche nazionali e locali su come proteggere Lei stesso e gli altri dal COVID-19.</w:t>
      </w:r>
    </w:p>
    <w:sectPr w:rsidR="00696FE8" w:rsidRPr="00946B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A4626" w14:textId="77777777" w:rsidR="003B1F73" w:rsidRDefault="003B1F73" w:rsidP="00C7610B">
      <w:pPr>
        <w:spacing w:after="0" w:line="240" w:lineRule="auto"/>
      </w:pPr>
      <w:r>
        <w:separator/>
      </w:r>
    </w:p>
  </w:endnote>
  <w:endnote w:type="continuationSeparator" w:id="0">
    <w:p w14:paraId="4FA9683E" w14:textId="77777777" w:rsidR="003B1F73" w:rsidRDefault="003B1F73" w:rsidP="00C76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890FE" w14:textId="77777777" w:rsidR="003B1F73" w:rsidRDefault="003B1F73" w:rsidP="00C7610B">
      <w:pPr>
        <w:spacing w:after="0" w:line="240" w:lineRule="auto"/>
      </w:pPr>
      <w:r>
        <w:separator/>
      </w:r>
    </w:p>
  </w:footnote>
  <w:footnote w:type="continuationSeparator" w:id="0">
    <w:p w14:paraId="04B2266D" w14:textId="77777777" w:rsidR="003B1F73" w:rsidRDefault="003B1F73" w:rsidP="00C76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F4B87"/>
    <w:multiLevelType w:val="hybridMultilevel"/>
    <w:tmpl w:val="67B29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F77C1"/>
    <w:multiLevelType w:val="hybridMultilevel"/>
    <w:tmpl w:val="FD1A9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E697C"/>
    <w:multiLevelType w:val="hybridMultilevel"/>
    <w:tmpl w:val="FBB4D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54F4A"/>
    <w:multiLevelType w:val="hybridMultilevel"/>
    <w:tmpl w:val="01940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656D2"/>
    <w:multiLevelType w:val="hybridMultilevel"/>
    <w:tmpl w:val="F37EE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455"/>
    <w:rsid w:val="001F0390"/>
    <w:rsid w:val="002045DF"/>
    <w:rsid w:val="00262033"/>
    <w:rsid w:val="002765C2"/>
    <w:rsid w:val="002F559A"/>
    <w:rsid w:val="00347C58"/>
    <w:rsid w:val="003A3826"/>
    <w:rsid w:val="003B1F73"/>
    <w:rsid w:val="00417371"/>
    <w:rsid w:val="00696FE8"/>
    <w:rsid w:val="006E7099"/>
    <w:rsid w:val="006F230A"/>
    <w:rsid w:val="006F714C"/>
    <w:rsid w:val="008C324B"/>
    <w:rsid w:val="00946BEE"/>
    <w:rsid w:val="00AC62DC"/>
    <w:rsid w:val="00B44455"/>
    <w:rsid w:val="00C7610B"/>
    <w:rsid w:val="00D135E0"/>
    <w:rsid w:val="00D8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BC05B"/>
  <w15:chartTrackingRefBased/>
  <w15:docId w15:val="{BD440096-D987-4C27-838C-54035CBB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6FE8"/>
    <w:pPr>
      <w:autoSpaceDE w:val="0"/>
      <w:autoSpaceDN w:val="0"/>
      <w:adjustRightInd w:val="0"/>
      <w:spacing w:after="0" w:line="240" w:lineRule="auto"/>
    </w:pPr>
    <w:rPr>
      <w:rFonts w:ascii="HelveticaNeueLT Std Lt" w:hAnsi="HelveticaNeueLT Std Lt" w:cs="HelveticaNeueLT Std L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96FE8"/>
    <w:pPr>
      <w:spacing w:line="20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696FE8"/>
    <w:pPr>
      <w:spacing w:line="26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696FE8"/>
    <w:pPr>
      <w:spacing w:line="181" w:lineRule="atLeast"/>
    </w:pPr>
    <w:rPr>
      <w:rFonts w:cstheme="minorBidi"/>
      <w:color w:val="auto"/>
    </w:rPr>
  </w:style>
  <w:style w:type="paragraph" w:styleId="ListParagraph">
    <w:name w:val="List Paragraph"/>
    <w:basedOn w:val="Normal"/>
    <w:uiPriority w:val="34"/>
    <w:qFormat/>
    <w:rsid w:val="00696F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6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1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6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10B"/>
  </w:style>
  <w:style w:type="paragraph" w:styleId="Footer">
    <w:name w:val="footer"/>
    <w:basedOn w:val="Normal"/>
    <w:link w:val="FooterChar"/>
    <w:uiPriority w:val="99"/>
    <w:unhideWhenUsed/>
    <w:rsid w:val="00C76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1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918CB1C1DDE4885A863789D930CB5" ma:contentTypeVersion="11" ma:contentTypeDescription="Create a new document." ma:contentTypeScope="" ma:versionID="a9fb46592f5e5d255efcc300c78c0f4e">
  <xsd:schema xmlns:xsd="http://www.w3.org/2001/XMLSchema" xmlns:xs="http://www.w3.org/2001/XMLSchema" xmlns:p="http://schemas.microsoft.com/office/2006/metadata/properties" xmlns:ns2="f5b9f102-1f68-4f5d-9413-523f49f2102d" xmlns:ns3="38e198cc-3a09-4bdd-b9a4-8c18445718ee" targetNamespace="http://schemas.microsoft.com/office/2006/metadata/properties" ma:root="true" ma:fieldsID="a604dd4e22c11d4982249aea397f7af3" ns2:_="" ns3:_="">
    <xsd:import namespace="f5b9f102-1f68-4f5d-9413-523f49f2102d"/>
    <xsd:import namespace="38e198cc-3a09-4bdd-b9a4-8c18445718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9f102-1f68-4f5d-9413-523f49f21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198cc-3a09-4bdd-b9a4-8c18445718e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0E8B3F-6D53-48B7-B700-DADFFF6AE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9f102-1f68-4f5d-9413-523f49f2102d"/>
    <ds:schemaRef ds:uri="38e198cc-3a09-4bdd-b9a4-8c1844571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B6D721-0EEA-423E-BD45-64FB2AD5E2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060023-DF97-40FB-ABFA-4C3C9529F2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852</Words>
  <Characters>4862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MMC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Jasmine (MAN-CHV)</dc:creator>
  <cp:keywords/>
  <dc:description/>
  <cp:lastModifiedBy>Morgan, Alice</cp:lastModifiedBy>
  <cp:revision>6</cp:revision>
  <dcterms:created xsi:type="dcterms:W3CDTF">2020-04-23T23:11:00Z</dcterms:created>
  <dcterms:modified xsi:type="dcterms:W3CDTF">2020-05-26T20:12:00Z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0x010100169918CB1C1DDE4885A863789D930CB5</vt:lpwstr>
  </property>
  <property fmtid="{D5CDD505-2E9C-101B-9397-08002B2CF9AE}" pid="3" name="MSIP_Label_2c76c141-ac86-40e5-abf2-c6f60e474cee_Enabled">
    <vt:lpwstr>True</vt:lpwstr>
  </property>
  <property fmtid="{D5CDD505-2E9C-101B-9397-08002B2CF9AE}" pid="4" name="MSIP_Label_2c76c141-ac86-40e5-abf2-c6f60e474cee_SiteId">
    <vt:lpwstr>fcb2b37b-5da0-466b-9b83-0014b67a7c78</vt:lpwstr>
  </property>
  <property fmtid="{D5CDD505-2E9C-101B-9397-08002B2CF9AE}" pid="5" name="MSIP_Label_2c76c141-ac86-40e5-abf2-c6f60e474cee_Owner">
    <vt:lpwstr>michelle.sylvanowicz@bayer.com</vt:lpwstr>
  </property>
  <property fmtid="{D5CDD505-2E9C-101B-9397-08002B2CF9AE}" pid="6" name="MSIP_Label_2c76c141-ac86-40e5-abf2-c6f60e474cee_SetDate">
    <vt:lpwstr>2020-04-14T10:45:31.9908444Z</vt:lpwstr>
  </property>
  <property fmtid="{D5CDD505-2E9C-101B-9397-08002B2CF9AE}" pid="7" name="MSIP_Label_2c76c141-ac86-40e5-abf2-c6f60e474cee_Name">
    <vt:lpwstr>RESTRICTED</vt:lpwstr>
  </property>
  <property fmtid="{D5CDD505-2E9C-101B-9397-08002B2CF9AE}" pid="8" name="MSIP_Label_2c76c141-ac86-40e5-abf2-c6f60e474cee_Application">
    <vt:lpwstr>Microsoft Azure Information Protection</vt:lpwstr>
  </property>
  <property fmtid="{D5CDD505-2E9C-101B-9397-08002B2CF9AE}" pid="9" name="MSIP_Label_2c76c141-ac86-40e5-abf2-c6f60e474cee_Extended_MSFT_Method">
    <vt:lpwstr>Automatic</vt:lpwstr>
  </property>
  <property fmtid="{D5CDD505-2E9C-101B-9397-08002B2CF9AE}" pid="10" name="Sensitivity">
    <vt:lpwstr>RESTRICTED</vt:lpwstr>
  </property>
</Properties>
</file>